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0" w:rsidRPr="008827A0" w:rsidRDefault="00415EAC">
      <w:pPr>
        <w:spacing w:before="1"/>
        <w:ind w:left="504" w:right="683"/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225631</wp:posOffset>
                </wp:positionH>
                <wp:positionV relativeFrom="paragraph">
                  <wp:posOffset>773273</wp:posOffset>
                </wp:positionV>
                <wp:extent cx="7086600" cy="8906494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906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D5" w:rsidRPr="001B0A5D" w:rsidRDefault="001B0A5D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1B0A5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I can recall number bonds of number 0-10, including partitioning facts. </w:t>
                            </w:r>
                          </w:p>
                          <w:p w:rsidR="00926BD5" w:rsidRDefault="001B0A5D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1B0A5D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I know some odd and even numbers to 10</w:t>
                            </w:r>
                          </w:p>
                          <w:p w:rsidR="001B0A5D" w:rsidRPr="00A9296E" w:rsidRDefault="00A9296E" w:rsidP="008827A0">
                            <w:pPr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</w:pPr>
                            <w:r w:rsidRPr="00A9296E"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  <w:t>By the</w:t>
                            </w:r>
                            <w:r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  <w:t xml:space="preserve"> end of this half term children will begin to use manipulative to explore number bonds 0-10. They will recall number bonds and some partitioning facts. Children will be able to sort odd and even numbers. </w:t>
                            </w:r>
                          </w:p>
                          <w:tbl>
                            <w:tblPr>
                              <w:tblStyle w:val="TableGrid"/>
                              <w:tblW w:w="10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0"/>
                              <w:gridCol w:w="5530"/>
                            </w:tblGrid>
                            <w:tr w:rsidR="00D94356" w:rsidRPr="001B0A5D" w:rsidTr="000F2F06">
                              <w:trPr>
                                <w:trHeight w:val="6347"/>
                              </w:trPr>
                              <w:tc>
                                <w:tcPr>
                                  <w:tcW w:w="5380" w:type="dxa"/>
                                </w:tcPr>
                                <w:p w:rsidR="00D94356" w:rsidRDefault="001B0A5D" w:rsidP="001B0A5D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1B0A5D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  <w:u w:val="single"/>
                                    </w:rPr>
                                    <w:t>Number bonds to 10</w:t>
                                  </w:r>
                                </w:p>
                                <w:p w:rsidR="001B0A5D" w:rsidRPr="001B0A5D" w:rsidRDefault="001B0A5D" w:rsidP="001B0A5D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</w:p>
                                <w:p w:rsidR="00D94356" w:rsidRPr="001B0A5D" w:rsidRDefault="001B0A5D" w:rsidP="00A96B73">
                                  <w:pP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66C9D5B" wp14:editId="4ECC8132">
                                        <wp:extent cx="3266667" cy="3219048"/>
                                        <wp:effectExtent l="0" t="0" r="0" b="63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66667" cy="32190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</w:tcPr>
                                <w:p w:rsidR="000F2F06" w:rsidRDefault="001B0A5D" w:rsidP="001B0A5D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1B0A5D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  <w:u w:val="single"/>
                                    </w:rPr>
                                    <w:t>Odd and even numbers</w:t>
                                  </w:r>
                                </w:p>
                                <w:p w:rsidR="000F2F06" w:rsidRPr="00A9296E" w:rsidRDefault="001B0A5D" w:rsidP="00A9296E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r w:rsidRPr="00A9296E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6"/>
                                    </w:rPr>
                                    <w:t xml:space="preserve">Children </w:t>
                                  </w:r>
                                  <w:r w:rsidR="00A9296E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6"/>
                                    </w:rPr>
                                    <w:t>begin to understand that even</w:t>
                                  </w:r>
                                  <w:r w:rsidR="00A9296E" w:rsidRPr="00A9296E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6"/>
                                    </w:rPr>
                                    <w:t xml:space="preserve"> numbers can be divided</w:t>
                                  </w:r>
                                  <w:r w:rsidR="00A9296E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6"/>
                                    </w:rPr>
                                    <w:t xml:space="preserve"> into groups of two and odd numbers are an even number plus 1. </w:t>
                                  </w:r>
                                  <w:r w:rsidR="00A9296E" w:rsidRPr="00A9296E"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r w:rsidR="001544E1" w:rsidRPr="001B0A5D">
                                    <w:rPr>
                                      <w:rFonts w:ascii="Letter-join Print Plus 4" w:hAnsi="Letter-join Print Plus 4" w:cstheme="minorHAnsi"/>
                                      <w:noProof/>
                                      <w:sz w:val="36"/>
                                      <w:szCs w:val="36"/>
                                      <w:lang w:val="en-GB" w:eastAsia="en-GB"/>
                                    </w:rPr>
                                    <w:t xml:space="preserve"> </w:t>
                                  </w:r>
                                  <w:r w:rsidR="001544E1" w:rsidRPr="001B0A5D">
                                    <w:rPr>
                                      <w:rFonts w:ascii="Letter-join Print Plus 4" w:hAnsi="Letter-join Print Plus 4" w:cstheme="minorHAnsi"/>
                                      <w:b/>
                                      <w:noProof/>
                                      <w:sz w:val="36"/>
                                      <w:szCs w:val="36"/>
                                      <w:lang w:val="en-GB" w:eastAsia="en-GB"/>
                                    </w:rPr>
                                    <w:t xml:space="preserve">     </w:t>
                                  </w:r>
                                  <w:r w:rsidR="001544E1" w:rsidRPr="001B0A5D">
                                    <w:rPr>
                                      <w:rFonts w:ascii="Letter-join Print Plus 4" w:hAnsi="Letter-join Print Plus 4" w:cstheme="minorHAnsi"/>
                                      <w:noProof/>
                                      <w:sz w:val="36"/>
                                      <w:szCs w:val="36"/>
                                      <w:lang w:val="en-GB" w:eastAsia="en-GB"/>
                                    </w:rPr>
                                    <w:t xml:space="preserve">          </w:t>
                                  </w:r>
                                  <w:r w:rsidR="001544E1" w:rsidRPr="001B0A5D">
                                    <w:rPr>
                                      <w:rFonts w:ascii="Letter-join Print Plus 4" w:hAnsi="Letter-join Print Plus 4"/>
                                      <w:noProof/>
                                      <w:lang w:val="en-GB" w:eastAsia="en-GB"/>
                                    </w:rPr>
                                    <w:t xml:space="preserve">            </w:t>
                                  </w:r>
                                </w:p>
                                <w:p w:rsidR="001544E1" w:rsidRPr="001B0A5D" w:rsidRDefault="00A9296E" w:rsidP="00A9296E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22E7348" wp14:editId="3B095E42">
                                        <wp:extent cx="3275481" cy="1840593"/>
                                        <wp:effectExtent l="0" t="0" r="1270" b="7620"/>
                                        <wp:docPr id="2" name="Picture 1" descr="5 ways with Numicon - embedding Number Sense : Zoë did tha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5 ways with Numicon - embedding Number Sense : Zoë did tha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82554" cy="18445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544E1" w:rsidRDefault="001544E1" w:rsidP="001544E1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B0A5D" w:rsidRPr="001B0A5D" w:rsidRDefault="001B0A5D" w:rsidP="001544E1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544E1" w:rsidRPr="001B0A5D" w:rsidRDefault="001544E1" w:rsidP="001544E1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0F2F06" w:rsidRPr="001B0A5D" w:rsidRDefault="000F2F06" w:rsidP="001544E1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27A0" w:rsidRPr="001B0A5D" w:rsidRDefault="008827A0" w:rsidP="004A50E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1B0A5D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745F18" w:rsidRDefault="008827A0" w:rsidP="004D34A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B0A5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The secret to success is practising </w:t>
                            </w:r>
                            <w:r w:rsidRPr="001B0A5D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little </w:t>
                            </w:r>
                            <w:r w:rsidRPr="001B0A5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1B0A5D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often</w:t>
                            </w:r>
                            <w:r w:rsidR="00945D79" w:rsidRPr="001B0A5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. </w:t>
                            </w:r>
                          </w:p>
                          <w:p w:rsidR="00A9296E" w:rsidRPr="00A9296E" w:rsidRDefault="00A9296E" w:rsidP="004D34A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Build a tower of 10 blocks and encourage your child to split the blocks into two groups and work out the number bond then repeat to find another number bond. </w:t>
                            </w:r>
                          </w:p>
                          <w:p w:rsidR="001B0A5D" w:rsidRDefault="00A9296E" w:rsidP="001B0A5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Provide odd and even collections of objects and encourage your child to talk about what they notice. </w:t>
                            </w:r>
                          </w:p>
                          <w:p w:rsidR="001B0A5D" w:rsidRDefault="00A9296E" w:rsidP="009829E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9296E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Match up an odd and even amount of </w:t>
                            </w: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socks. </w:t>
                            </w:r>
                          </w:p>
                          <w:p w:rsidR="00A9296E" w:rsidRPr="00A9296E" w:rsidRDefault="00A9296E" w:rsidP="009829E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Share out snacks with your child, noticing when there is an odd or even amount. </w:t>
                            </w:r>
                          </w:p>
                          <w:p w:rsidR="001B0A5D" w:rsidRPr="001B0A5D" w:rsidRDefault="001B0A5D" w:rsidP="004D34A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F702A9" w:rsidRPr="001B0A5D" w:rsidRDefault="000F2F06" w:rsidP="004D34A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B0A5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E1204D" w:rsidRPr="000F2F06" w:rsidRDefault="00E1204D" w:rsidP="000F2F06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:rsidR="00E1204D" w:rsidRPr="0021745E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.75pt;margin-top:60.9pt;width:558pt;height:70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" fillcolor="white [3201]" strokecolor="white [3212]" strokeweight=".5pt">
                <v:textbox>
                  <w:txbxContent>
                    <w:p w:rsidR="00926BD5" w:rsidRPr="001B0A5D" w:rsidRDefault="001B0A5D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1B0A5D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I can recall number bonds of number 0-10, including partitioning facts. </w:t>
                      </w:r>
                    </w:p>
                    <w:p w:rsidR="00926BD5" w:rsidRDefault="001B0A5D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</w:pPr>
                      <w:r w:rsidRPr="001B0A5D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I know some odd and even numbers to 10</w:t>
                      </w:r>
                    </w:p>
                    <w:p w:rsidR="001B0A5D" w:rsidRPr="00A9296E" w:rsidRDefault="00A9296E" w:rsidP="008827A0">
                      <w:pPr>
                        <w:rPr>
                          <w:rFonts w:ascii="Letter-join Print Plus 4" w:hAnsi="Letter-join Print Plus 4" w:cstheme="minorHAnsi"/>
                          <w:sz w:val="32"/>
                          <w:szCs w:val="36"/>
                        </w:rPr>
                      </w:pPr>
                      <w:r w:rsidRPr="00A9296E">
                        <w:rPr>
                          <w:rFonts w:ascii="Letter-join Print Plus 4" w:hAnsi="Letter-join Print Plus 4" w:cstheme="minorHAnsi"/>
                          <w:sz w:val="32"/>
                          <w:szCs w:val="36"/>
                        </w:rPr>
                        <w:t>By the</w:t>
                      </w:r>
                      <w:r>
                        <w:rPr>
                          <w:rFonts w:ascii="Letter-join Print Plus 4" w:hAnsi="Letter-join Print Plus 4" w:cstheme="minorHAnsi"/>
                          <w:sz w:val="32"/>
                          <w:szCs w:val="36"/>
                        </w:rPr>
                        <w:t xml:space="preserve"> end of this half term children will begin to use manipulative to explore number bonds 0-10. They will recall number bonds and some partitioning facts. Children will be able to sort odd and even numbers. </w:t>
                      </w:r>
                    </w:p>
                    <w:tbl>
                      <w:tblPr>
                        <w:tblStyle w:val="TableGrid"/>
                        <w:tblW w:w="10910" w:type="dxa"/>
                        <w:tblLook w:val="04A0" w:firstRow="1" w:lastRow="0" w:firstColumn="1" w:lastColumn="0" w:noHBand="0" w:noVBand="1"/>
                      </w:tblPr>
                      <w:tblGrid>
                        <w:gridCol w:w="5380"/>
                        <w:gridCol w:w="5530"/>
                      </w:tblGrid>
                      <w:tr w:rsidR="00D94356" w:rsidRPr="001B0A5D" w:rsidTr="000F2F06">
                        <w:trPr>
                          <w:trHeight w:val="6347"/>
                        </w:trPr>
                        <w:tc>
                          <w:tcPr>
                            <w:tcW w:w="5380" w:type="dxa"/>
                          </w:tcPr>
                          <w:p w:rsidR="00D94356" w:rsidRDefault="001B0A5D" w:rsidP="001B0A5D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0A5D"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  <w:u w:val="single"/>
                              </w:rPr>
                              <w:t>Number bonds to 10</w:t>
                            </w:r>
                          </w:p>
                          <w:p w:rsidR="001B0A5D" w:rsidRPr="001B0A5D" w:rsidRDefault="001B0A5D" w:rsidP="001B0A5D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94356" w:rsidRPr="001B0A5D" w:rsidRDefault="001B0A5D" w:rsidP="00A96B73">
                            <w:pPr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6C9D5B" wp14:editId="4ECC8132">
                                  <wp:extent cx="3266667" cy="3219048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6667" cy="3219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30" w:type="dxa"/>
                          </w:tcPr>
                          <w:p w:rsidR="000F2F06" w:rsidRDefault="001B0A5D" w:rsidP="001B0A5D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B0A5D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u w:val="single"/>
                              </w:rPr>
                              <w:t>Odd and even numbers</w:t>
                            </w:r>
                          </w:p>
                          <w:p w:rsidR="000F2F06" w:rsidRPr="00A9296E" w:rsidRDefault="001B0A5D" w:rsidP="00A9296E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A9296E"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  <w:t xml:space="preserve">Children </w:t>
                            </w:r>
                            <w:r w:rsidR="00A9296E"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  <w:t>begin to understand that even</w:t>
                            </w:r>
                            <w:r w:rsidR="00A9296E" w:rsidRPr="00A9296E"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  <w:t xml:space="preserve"> numbers can be divided</w:t>
                            </w:r>
                            <w:r w:rsidR="00A9296E"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  <w:t xml:space="preserve"> into groups of two and odd numbers are an even number plus 1. </w:t>
                            </w:r>
                            <w:r w:rsidR="00A9296E" w:rsidRPr="00A9296E">
                              <w:rPr>
                                <w:rFonts w:ascii="Letter-join Print Plus 4" w:hAnsi="Letter-join Print Plus 4" w:cstheme="min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1544E1" w:rsidRPr="001B0A5D">
                              <w:rPr>
                                <w:rFonts w:ascii="Letter-join Print Plus 4" w:hAnsi="Letter-join Print Plus 4" w:cstheme="minorHAnsi"/>
                                <w:noProof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1544E1" w:rsidRPr="001B0A5D">
                              <w:rPr>
                                <w:rFonts w:ascii="Letter-join Print Plus 4" w:hAnsi="Letter-join Print Plus 4" w:cstheme="minorHAnsi"/>
                                <w:b/>
                                <w:noProof/>
                                <w:sz w:val="36"/>
                                <w:szCs w:val="36"/>
                                <w:lang w:val="en-GB" w:eastAsia="en-GB"/>
                              </w:rPr>
                              <w:t xml:space="preserve">     </w:t>
                            </w:r>
                            <w:r w:rsidR="001544E1" w:rsidRPr="001B0A5D">
                              <w:rPr>
                                <w:rFonts w:ascii="Letter-join Print Plus 4" w:hAnsi="Letter-join Print Plus 4" w:cstheme="minorHAnsi"/>
                                <w:noProof/>
                                <w:sz w:val="36"/>
                                <w:szCs w:val="36"/>
                                <w:lang w:val="en-GB" w:eastAsia="en-GB"/>
                              </w:rPr>
                              <w:t xml:space="preserve">          </w:t>
                            </w:r>
                            <w:r w:rsidR="001544E1" w:rsidRPr="001B0A5D">
                              <w:rPr>
                                <w:rFonts w:ascii="Letter-join Print Plus 4" w:hAnsi="Letter-join Print Plus 4"/>
                                <w:noProof/>
                                <w:lang w:val="en-GB" w:eastAsia="en-GB"/>
                              </w:rPr>
                              <w:t xml:space="preserve">            </w:t>
                            </w:r>
                          </w:p>
                          <w:p w:rsidR="001544E1" w:rsidRPr="001B0A5D" w:rsidRDefault="00A9296E" w:rsidP="00A9296E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22E7348" wp14:editId="3B095E42">
                                  <wp:extent cx="3275481" cy="1840593"/>
                                  <wp:effectExtent l="0" t="0" r="1270" b="7620"/>
                                  <wp:docPr id="2" name="Picture 1" descr="5 ways with Numicon - embedding Number Sense : Zoë did th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5 ways with Numicon - embedding Number Sense : Zoë did th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2554" cy="1844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44E1" w:rsidRDefault="001544E1" w:rsidP="001544E1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B0A5D" w:rsidRPr="001B0A5D" w:rsidRDefault="001B0A5D" w:rsidP="001544E1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544E1" w:rsidRPr="001B0A5D" w:rsidRDefault="001544E1" w:rsidP="001544E1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F2F06" w:rsidRPr="001B0A5D" w:rsidRDefault="000F2F06" w:rsidP="001544E1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8827A0" w:rsidRPr="001B0A5D" w:rsidRDefault="008827A0" w:rsidP="004A50EC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1B0A5D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745F18" w:rsidRDefault="008827A0" w:rsidP="004D34A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1B0A5D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The secret to success is practising </w:t>
                      </w:r>
                      <w:r w:rsidRPr="001B0A5D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little </w:t>
                      </w:r>
                      <w:r w:rsidRPr="001B0A5D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1B0A5D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often</w:t>
                      </w:r>
                      <w:r w:rsidR="00945D79" w:rsidRPr="001B0A5D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. </w:t>
                      </w:r>
                    </w:p>
                    <w:p w:rsidR="00A9296E" w:rsidRPr="00A9296E" w:rsidRDefault="00A9296E" w:rsidP="004D34A4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Build a tower of 10 blocks and encourage your child to split the blocks into two groups and work out the number bond then repeat to find another number bond. </w:t>
                      </w:r>
                    </w:p>
                    <w:p w:rsidR="001B0A5D" w:rsidRDefault="00A9296E" w:rsidP="001B0A5D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Provide odd and even collections of objects and encourage your child to talk about what they notice. </w:t>
                      </w:r>
                    </w:p>
                    <w:p w:rsidR="001B0A5D" w:rsidRDefault="00A9296E" w:rsidP="009829E9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A9296E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Match up an odd and even amount of </w:t>
                      </w:r>
                      <w:r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socks. </w:t>
                      </w:r>
                    </w:p>
                    <w:p w:rsidR="00A9296E" w:rsidRPr="00A9296E" w:rsidRDefault="00A9296E" w:rsidP="009829E9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Share out snacks with your child, noticing when there is an odd or even amount. </w:t>
                      </w:r>
                    </w:p>
                    <w:p w:rsidR="001B0A5D" w:rsidRPr="001B0A5D" w:rsidRDefault="001B0A5D" w:rsidP="004D34A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</w:p>
                    <w:p w:rsidR="00F702A9" w:rsidRPr="001B0A5D" w:rsidRDefault="000F2F06" w:rsidP="004D34A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1B0A5D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E1204D" w:rsidRPr="000F2F06" w:rsidRDefault="00E1204D" w:rsidP="000F2F06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720"/>
                        <w:rPr>
                          <w:rFonts w:cstheme="minorHAnsi"/>
                          <w:sz w:val="36"/>
                          <w:szCs w:val="36"/>
                          <w:lang w:val="en-GB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bookmarkEnd w:id="1"/>
                    <w:p w:rsidR="00E1204D" w:rsidRPr="0021745E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4BB"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-158115</wp:posOffset>
                </wp:positionV>
                <wp:extent cx="5135880" cy="1206500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A0" w:rsidRPr="001B0A5D" w:rsidRDefault="008827A0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1B0A5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1B0A5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1B0A5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1B0A5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1B0A5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1B0A5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1B0A5D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1B0A5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8827A0" w:rsidRPr="001B0A5D" w:rsidRDefault="0071567A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1B0A5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Reception</w:t>
                            </w:r>
                            <w:r w:rsidR="001D25E0" w:rsidRPr="001B0A5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- </w:t>
                            </w:r>
                            <w:r w:rsidR="001B0A5D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Summer 1</w:t>
                            </w:r>
                          </w:p>
                          <w:p w:rsidR="008827A0" w:rsidRPr="008827A0" w:rsidRDefault="008827A0" w:rsidP="008827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12.45pt;width:404.4pt;height:9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" fillcolor="white [3201]" strokecolor="white [3212]" strokeweight=".5pt">
                <v:textbox>
                  <w:txbxContent>
                    <w:p w:rsidR="008827A0" w:rsidRPr="001B0A5D" w:rsidRDefault="008827A0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1B0A5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1B0A5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1B0A5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1B0A5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1B0A5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1B0A5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1B0A5D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1B0A5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8827A0" w:rsidRPr="001B0A5D" w:rsidRDefault="0071567A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1B0A5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Reception</w:t>
                      </w:r>
                      <w:r w:rsidR="001D25E0" w:rsidRPr="001B0A5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- </w:t>
                      </w:r>
                      <w:r w:rsidR="001B0A5D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Summer 1</w:t>
                      </w:r>
                    </w:p>
                    <w:p w:rsidR="008827A0" w:rsidRPr="008827A0" w:rsidRDefault="008827A0" w:rsidP="008827A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7A0" w:rsidRPr="008827A0" w:rsidSect="008827A0">
      <w:headerReference w:type="default" r:id="rId10"/>
      <w:footerReference w:type="default" r:id="rId11"/>
      <w:type w:val="continuous"/>
      <w:pgSz w:w="11910" w:h="16840"/>
      <w:pgMar w:top="0" w:right="0" w:bottom="280" w:left="0" w:header="720" w:footer="720" w:gutter="0"/>
      <w:cols w:num="3" w:space="720" w:equalWidth="0">
        <w:col w:w="4543" w:space="40"/>
        <w:col w:w="3377" w:space="40"/>
        <w:col w:w="39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DB" w:rsidRDefault="002729DB" w:rsidP="00611584">
      <w:r>
        <w:separator/>
      </w:r>
    </w:p>
  </w:endnote>
  <w:endnote w:type="continuationSeparator" w:id="0">
    <w:p w:rsidR="002729DB" w:rsidRDefault="002729DB" w:rsidP="006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nfa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A0" w:rsidRDefault="008827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365125</wp:posOffset>
          </wp:positionV>
          <wp:extent cx="10674985" cy="250190"/>
          <wp:effectExtent l="0" t="0" r="0" b="0"/>
          <wp:wrapTight wrapText="bothSides">
            <wp:wrapPolygon edited="0">
              <wp:start x="0" y="0"/>
              <wp:lineTo x="0" y="19736"/>
              <wp:lineTo x="21547" y="19736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DB" w:rsidRDefault="002729DB" w:rsidP="00611584">
      <w:r>
        <w:separator/>
      </w:r>
    </w:p>
  </w:footnote>
  <w:footnote w:type="continuationSeparator" w:id="0">
    <w:p w:rsidR="002729DB" w:rsidRDefault="002729DB" w:rsidP="006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84" w:rsidRDefault="008827A0" w:rsidP="00611584">
    <w:pPr>
      <w:pStyle w:val="Header"/>
      <w:jc w:val="right"/>
    </w:pPr>
    <w:r>
      <w:rPr>
        <w:rFonts w:ascii="Times New Roman" w:eastAsia="Times New Roman" w:hAnsi="Times New Roman" w:cs="Times New Roman"/>
        <w:noProof/>
        <w:position w:val="-30"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-132806</wp:posOffset>
          </wp:positionV>
          <wp:extent cx="1897380" cy="859790"/>
          <wp:effectExtent l="0" t="0" r="7620" b="0"/>
          <wp:wrapTight wrapText="bothSides">
            <wp:wrapPolygon edited="0">
              <wp:start x="5205" y="0"/>
              <wp:lineTo x="4120" y="2393"/>
              <wp:lineTo x="3687" y="7657"/>
              <wp:lineTo x="0" y="12922"/>
              <wp:lineTo x="0" y="19143"/>
              <wp:lineTo x="867" y="21058"/>
              <wp:lineTo x="3470" y="21058"/>
              <wp:lineTo x="14096" y="21058"/>
              <wp:lineTo x="19952" y="19143"/>
              <wp:lineTo x="19735" y="15315"/>
              <wp:lineTo x="21470" y="13879"/>
              <wp:lineTo x="21470" y="9093"/>
              <wp:lineTo x="9108" y="7657"/>
              <wp:lineTo x="8892" y="2871"/>
              <wp:lineTo x="7807" y="0"/>
              <wp:lineTo x="5205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Script" w:hAnsi="Segoe Script"/>
        <w:noProof/>
        <w:sz w:val="52"/>
        <w:szCs w:val="52"/>
        <w:lang w:val="en-GB" w:eastAsia="en-GB"/>
      </w:rPr>
      <w:drawing>
        <wp:anchor distT="0" distB="0" distL="114300" distR="114300" simplePos="0" relativeHeight="251659264" behindDoc="0" locked="0" layoutInCell="1" allowOverlap="1" wp14:anchorId="24CDE34F" wp14:editId="09960E84">
          <wp:simplePos x="0" y="0"/>
          <wp:positionH relativeFrom="margin">
            <wp:align>right</wp:align>
          </wp:positionH>
          <wp:positionV relativeFrom="page">
            <wp:posOffset>15240</wp:posOffset>
          </wp:positionV>
          <wp:extent cx="10675620" cy="2520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25pt;height:20.55pt;visibility:visible;mso-wrap-style:square" o:bullet="t">
        <v:imagedata r:id="rId1" o:title=""/>
      </v:shape>
    </w:pict>
  </w:numPicBullet>
  <w:abstractNum w:abstractNumId="0" w15:restartNumberingAfterBreak="0">
    <w:nsid w:val="04C51A00"/>
    <w:multiLevelType w:val="hybridMultilevel"/>
    <w:tmpl w:val="F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303C"/>
    <w:multiLevelType w:val="hybridMultilevel"/>
    <w:tmpl w:val="4D6821EC"/>
    <w:lvl w:ilvl="0" w:tplc="BFD4D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8D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A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8CA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6B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00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67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E5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24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2674F8"/>
    <w:multiLevelType w:val="hybridMultilevel"/>
    <w:tmpl w:val="25549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6BB4"/>
    <w:multiLevelType w:val="hybridMultilevel"/>
    <w:tmpl w:val="E76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3F31"/>
    <w:multiLevelType w:val="hybridMultilevel"/>
    <w:tmpl w:val="00A89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2FD"/>
    <w:multiLevelType w:val="hybridMultilevel"/>
    <w:tmpl w:val="7058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579ED"/>
    <w:multiLevelType w:val="hybridMultilevel"/>
    <w:tmpl w:val="A7283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4"/>
    <w:rsid w:val="00013C5C"/>
    <w:rsid w:val="000205C2"/>
    <w:rsid w:val="000372EA"/>
    <w:rsid w:val="00090DD1"/>
    <w:rsid w:val="000975BF"/>
    <w:rsid w:val="000A2A36"/>
    <w:rsid w:val="000B5F17"/>
    <w:rsid w:val="000C04A2"/>
    <w:rsid w:val="000F2F06"/>
    <w:rsid w:val="00130B7C"/>
    <w:rsid w:val="001544E1"/>
    <w:rsid w:val="001746B7"/>
    <w:rsid w:val="0018066F"/>
    <w:rsid w:val="001B0A5D"/>
    <w:rsid w:val="001D25E0"/>
    <w:rsid w:val="0021745E"/>
    <w:rsid w:val="002729DB"/>
    <w:rsid w:val="002816F9"/>
    <w:rsid w:val="002A31EF"/>
    <w:rsid w:val="002A613A"/>
    <w:rsid w:val="002B6246"/>
    <w:rsid w:val="002C3551"/>
    <w:rsid w:val="002D360C"/>
    <w:rsid w:val="002D45E9"/>
    <w:rsid w:val="002E3884"/>
    <w:rsid w:val="0038070F"/>
    <w:rsid w:val="003B5095"/>
    <w:rsid w:val="00411291"/>
    <w:rsid w:val="00415EAC"/>
    <w:rsid w:val="00460192"/>
    <w:rsid w:val="004748E0"/>
    <w:rsid w:val="00483852"/>
    <w:rsid w:val="0049373D"/>
    <w:rsid w:val="004A50EC"/>
    <w:rsid w:val="004D34A4"/>
    <w:rsid w:val="004F40E5"/>
    <w:rsid w:val="005340FF"/>
    <w:rsid w:val="00572530"/>
    <w:rsid w:val="00575D85"/>
    <w:rsid w:val="0058621E"/>
    <w:rsid w:val="0059173C"/>
    <w:rsid w:val="005E3DDD"/>
    <w:rsid w:val="00605CC1"/>
    <w:rsid w:val="00611584"/>
    <w:rsid w:val="006367D3"/>
    <w:rsid w:val="0067727B"/>
    <w:rsid w:val="00691A16"/>
    <w:rsid w:val="006B35F8"/>
    <w:rsid w:val="006D1D7D"/>
    <w:rsid w:val="006F4BA2"/>
    <w:rsid w:val="0071567A"/>
    <w:rsid w:val="007263BE"/>
    <w:rsid w:val="00745F18"/>
    <w:rsid w:val="00761681"/>
    <w:rsid w:val="0083168A"/>
    <w:rsid w:val="00831C98"/>
    <w:rsid w:val="008460A6"/>
    <w:rsid w:val="008827A0"/>
    <w:rsid w:val="00892055"/>
    <w:rsid w:val="008C57ED"/>
    <w:rsid w:val="008E7CD1"/>
    <w:rsid w:val="00926BD5"/>
    <w:rsid w:val="009324BB"/>
    <w:rsid w:val="00945D79"/>
    <w:rsid w:val="00963415"/>
    <w:rsid w:val="009E309B"/>
    <w:rsid w:val="00A039C6"/>
    <w:rsid w:val="00A37BBD"/>
    <w:rsid w:val="00A51DEE"/>
    <w:rsid w:val="00A86A4C"/>
    <w:rsid w:val="00A9296E"/>
    <w:rsid w:val="00A96B73"/>
    <w:rsid w:val="00AF30DB"/>
    <w:rsid w:val="00B00301"/>
    <w:rsid w:val="00B14E7D"/>
    <w:rsid w:val="00B7774C"/>
    <w:rsid w:val="00B82509"/>
    <w:rsid w:val="00BC6A48"/>
    <w:rsid w:val="00C02985"/>
    <w:rsid w:val="00C5445B"/>
    <w:rsid w:val="00C75891"/>
    <w:rsid w:val="00C810C1"/>
    <w:rsid w:val="00CA3006"/>
    <w:rsid w:val="00CA6D9B"/>
    <w:rsid w:val="00CD65DA"/>
    <w:rsid w:val="00CE60A2"/>
    <w:rsid w:val="00D94356"/>
    <w:rsid w:val="00DB1C08"/>
    <w:rsid w:val="00DE48C2"/>
    <w:rsid w:val="00E1204D"/>
    <w:rsid w:val="00E65AD5"/>
    <w:rsid w:val="00E77214"/>
    <w:rsid w:val="00EC2C94"/>
    <w:rsid w:val="00ED0BE4"/>
    <w:rsid w:val="00F3465B"/>
    <w:rsid w:val="00F45B3E"/>
    <w:rsid w:val="00F54146"/>
    <w:rsid w:val="00F702A9"/>
    <w:rsid w:val="00F703BF"/>
    <w:rsid w:val="00FA6648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872A0"/>
  <w15:docId w15:val="{68B008E0-7924-48FC-ABE0-E8CC9210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4"/>
  </w:style>
  <w:style w:type="paragraph" w:styleId="Footer">
    <w:name w:val="footer"/>
    <w:basedOn w:val="Normal"/>
    <w:link w:val="Foot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84"/>
  </w:style>
  <w:style w:type="character" w:styleId="Hyperlink">
    <w:name w:val="Hyperlink"/>
    <w:basedOn w:val="DefaultParagraphFont"/>
    <w:uiPriority w:val="99"/>
    <w:unhideWhenUsed/>
    <w:rsid w:val="005340FF"/>
    <w:rPr>
      <w:color w:val="0000FF" w:themeColor="hyperlink"/>
      <w:u w:val="single"/>
    </w:rPr>
  </w:style>
  <w:style w:type="paragraph" w:customStyle="1" w:styleId="Default">
    <w:name w:val="Default"/>
    <w:rsid w:val="00575D85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1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FC874FB4-8707-4C14-9AF2-802624FA3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4AE18-259B-4D02-8F86-E51314B6FD3F}"/>
</file>

<file path=customXml/itemProps3.xml><?xml version="1.0" encoding="utf-8"?>
<ds:datastoreItem xmlns:ds="http://schemas.openxmlformats.org/officeDocument/2006/customXml" ds:itemID="{C7085BDD-2228-416F-8304-7E0F7911FCE1}"/>
</file>

<file path=customXml/itemProps4.xml><?xml version="1.0" encoding="utf-8"?>
<ds:datastoreItem xmlns:ds="http://schemas.openxmlformats.org/officeDocument/2006/customXml" ds:itemID="{973B56AF-A74A-43D2-B086-4E134E34C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Marchant</dc:creator>
  <cp:lastModifiedBy>Sophie Johnson</cp:lastModifiedBy>
  <cp:revision>2</cp:revision>
  <cp:lastPrinted>2017-09-22T06:34:00Z</cp:lastPrinted>
  <dcterms:created xsi:type="dcterms:W3CDTF">2023-09-03T08:33:00Z</dcterms:created>
  <dcterms:modified xsi:type="dcterms:W3CDTF">2023-09-03T08:33:00Z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2016-07-07T00:00:00Z</vt:filetime>
  </property>
  <property fmtid="{D5CDD505-2E9C-101B-9397-08002B2CF9AE}" pid="5" name="ContentTypeId">
    <vt:lpwstr>0x01010088B807FC8F23A24DA226EE0C3CB1C040</vt:lpwstr>
  </property>
  <property fmtid="{D5CDD505-2E9C-101B-9397-08002B2CF9AE}" pid="6" name="Order">
    <vt:r8>16749400</vt:r8>
  </property>
</Properties>
</file>