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FB" w:rsidRDefault="005F70DF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2606</wp:posOffset>
                </wp:positionV>
                <wp:extent cx="5473700" cy="1387365"/>
                <wp:effectExtent l="0" t="0" r="1270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138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28336D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28336D" w:rsidRDefault="0028336D" w:rsidP="0028336D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>
                              <w:rPr>
                                <w:rFonts w:ascii="Letter-join Print Plus 4" w:eastAsia="Arial" w:hAnsi="Letter-join Print Plus 4" w:cs="Arial"/>
                                <w:sz w:val="52"/>
                                <w:szCs w:val="16"/>
                              </w:rPr>
                              <w:t xml:space="preserve">Nursery </w:t>
                            </w:r>
                            <w:r w:rsidR="008827A0"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="00C51846"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S</w:t>
                            </w:r>
                            <w:r w:rsidR="002B0367"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ummer</w:t>
                            </w:r>
                            <w:proofErr w:type="gramEnd"/>
                            <w:r w:rsidR="00212CCF"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 </w:t>
                            </w:r>
                            <w:r w:rsidR="002B0367"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1</w:t>
                            </w:r>
                          </w:p>
                          <w:p w:rsidR="008827A0" w:rsidRPr="008827A0" w:rsidRDefault="008827A0" w:rsidP="008827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2pt;width:431pt;height:10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" fillcolor="white [3201]" strokecolor="white [3212]" strokeweight=".5pt">
                <v:textbox>
                  <w:txbxContent>
                    <w:p w:rsidR="008827A0" w:rsidRPr="0028336D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28336D" w:rsidRDefault="0028336D" w:rsidP="0028336D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>
                        <w:rPr>
                          <w:rFonts w:ascii="Letter-join Print Plus 4" w:eastAsia="Arial" w:hAnsi="Letter-join Print Plus 4" w:cs="Arial"/>
                          <w:sz w:val="52"/>
                          <w:szCs w:val="16"/>
                        </w:rPr>
                        <w:t xml:space="preserve">Nursery </w:t>
                      </w:r>
                      <w:r w:rsidR="008827A0"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proofErr w:type="gramStart"/>
                      <w:r w:rsidR="00C51846"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S</w:t>
                      </w:r>
                      <w:r w:rsidR="002B0367"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ummer</w:t>
                      </w:r>
                      <w:proofErr w:type="gramEnd"/>
                      <w:r w:rsidR="00212CCF"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 </w:t>
                      </w:r>
                      <w:r w:rsidR="002B0367"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1</w:t>
                      </w:r>
                    </w:p>
                    <w:p w:rsidR="008827A0" w:rsidRPr="008827A0" w:rsidRDefault="008827A0" w:rsidP="008827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499" w:rsidRDefault="00466499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</w:p>
    <w:p w:rsidR="00A45216" w:rsidRDefault="00A45216" w:rsidP="00A716A9">
      <w:pPr>
        <w:rPr>
          <w:rFonts w:ascii="Sunfast" w:eastAsia="Arial" w:hAnsi="Sunfast" w:cs="Arial"/>
          <w:sz w:val="48"/>
          <w:szCs w:val="16"/>
        </w:rPr>
      </w:pPr>
    </w:p>
    <w:p w:rsidR="00A45216" w:rsidRDefault="00A45216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268014</wp:posOffset>
                </wp:positionH>
                <wp:positionV relativeFrom="paragraph">
                  <wp:posOffset>22574</wp:posOffset>
                </wp:positionV>
                <wp:extent cx="7150100" cy="8655269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865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624" w:rsidRPr="00A45216" w:rsidRDefault="008827A0" w:rsidP="00212CCF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212CCF"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can </w:t>
                            </w:r>
                            <w:r w:rsidR="00A45216"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recite number names to 10</w:t>
                            </w:r>
                          </w:p>
                          <w:p w:rsidR="00A716A9" w:rsidRPr="00A45216" w:rsidRDefault="00A716A9" w:rsidP="00212CCF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proofErr w:type="spellStart"/>
                            <w:r w:rsidR="00A45216"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subitise</w:t>
                            </w:r>
                            <w:proofErr w:type="spellEnd"/>
                            <w:r w:rsidR="00A45216"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 to 3</w:t>
                            </w:r>
                          </w:p>
                          <w:p w:rsidR="00431609" w:rsidRDefault="00212CCF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 this</w:t>
                            </w:r>
                            <w:r w:rsidR="00117A9C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half</w:t>
                            </w:r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term, c</w:t>
                            </w:r>
                            <w:r w:rsidR="00117A9C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hildren should be able to say</w:t>
                            </w:r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number names</w:t>
                            </w:r>
                            <w:r w:rsidR="00117A9C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to 10</w:t>
                            </w:r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. The aim is for them to recall these numbers instantly.</w:t>
                            </w:r>
                            <w:r w:rsid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Children should continue to </w:t>
                            </w:r>
                            <w:proofErr w:type="spellStart"/>
                            <w:r w:rsid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subitise</w:t>
                            </w:r>
                            <w:proofErr w:type="spellEnd"/>
                            <w:r w:rsid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to 3 and beyond. </w:t>
                            </w:r>
                          </w:p>
                          <w:p w:rsidR="00815ED1" w:rsidRDefault="00815ED1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815ED1" w:rsidRPr="00A45216" w:rsidRDefault="00815ED1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7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3"/>
                              <w:gridCol w:w="6476"/>
                            </w:tblGrid>
                            <w:tr w:rsidR="00A716A9" w:rsidTr="00815ED1">
                              <w:trPr>
                                <w:trHeight w:val="3959"/>
                              </w:trPr>
                              <w:tc>
                                <w:tcPr>
                                  <w:tcW w:w="4263" w:type="dxa"/>
                                </w:tcPr>
                                <w:p w:rsidR="00A716A9" w:rsidRPr="00815ED1" w:rsidRDefault="00A716A9" w:rsidP="00A45216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815ED1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Children should be able to </w:t>
                                  </w:r>
                                  <w:r w:rsidR="00815ED1" w:rsidRPr="00815ED1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use number names accurately in play. </w:t>
                                  </w:r>
                                  <w:r w:rsidR="00A45216" w:rsidRPr="00815ED1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A716A9" w:rsidRPr="00815ED1" w:rsidRDefault="00A716A9" w:rsidP="00212CCF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716A9" w:rsidRPr="00815ED1" w:rsidRDefault="00A716A9" w:rsidP="00212CCF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815ED1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0 1 2 3</w:t>
                                  </w:r>
                                </w:p>
                                <w:p w:rsidR="00A716A9" w:rsidRPr="00815ED1" w:rsidRDefault="00A716A9" w:rsidP="00212CCF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815ED1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4 5 6 7</w:t>
                                  </w:r>
                                </w:p>
                                <w:p w:rsidR="00A716A9" w:rsidRPr="00A716A9" w:rsidRDefault="00A716A9" w:rsidP="00A716A9">
                                  <w:pPr>
                                    <w:jc w:val="center"/>
                                    <w:rPr>
                                      <w:rFonts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815ED1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8 9 10</w:t>
                                  </w:r>
                                </w:p>
                              </w:tc>
                              <w:tc>
                                <w:tcPr>
                                  <w:tcW w:w="6476" w:type="dxa"/>
                                </w:tcPr>
                                <w:p w:rsidR="00A45216" w:rsidRPr="00A45216" w:rsidRDefault="00A45216" w:rsidP="00A45216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  <w:u w:val="single"/>
                                    </w:rPr>
                                    <w:t>Subitise</w:t>
                                  </w:r>
                                  <w:proofErr w:type="spellEnd"/>
                                </w:p>
                                <w:p w:rsidR="00A45216" w:rsidRPr="00A45216" w:rsidRDefault="00A45216" w:rsidP="00A45216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What is </w:t>
                                  </w:r>
                                  <w:proofErr w:type="spellStart"/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subitising</w:t>
                                  </w:r>
                                  <w:proofErr w:type="spellEnd"/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? It’s the ability to look at a small number of objects and instantly </w:t>
                                  </w:r>
                                  <w:proofErr w:type="spellStart"/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>recognise</w:t>
                                  </w:r>
                                  <w:proofErr w:type="spellEnd"/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  <w:t xml:space="preserve"> how many objects there are without needing to count them.</w:t>
                                  </w:r>
                                </w:p>
                                <w:p w:rsidR="00A716A9" w:rsidRDefault="00A45216" w:rsidP="00A45216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487EECA" wp14:editId="2DE08D6E">
                                        <wp:extent cx="1765738" cy="1765738"/>
                                        <wp:effectExtent l="0" t="0" r="6350" b="6350"/>
                                        <wp:docPr id="13" name="Picture 13" descr="Subitizing: A Foundational Concept For Mathematical Succes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ubitizing: A Foundational Concept For Mathematical Succes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9127" cy="17791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15ED1" w:rsidRDefault="00815ED1" w:rsidP="00815ED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8827A0" w:rsidRDefault="008827A0" w:rsidP="00A10F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9E0312" w:rsidRPr="009E0312" w:rsidRDefault="009E0312" w:rsidP="00A10F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</w:p>
                          <w:p w:rsidR="00A37BBD" w:rsidRPr="009E0312" w:rsidRDefault="008827A0" w:rsidP="008827A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9E0312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9E0312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Use time wisely. Can you practise these KIRFs while walking to school or during a car journey? </w:t>
                            </w:r>
                          </w:p>
                          <w:p w:rsidR="00D618D1" w:rsidRPr="009E0312" w:rsidRDefault="00BE65C0" w:rsidP="0055007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Can you </w:t>
                            </w:r>
                            <w:r w:rsidR="00212CCF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clap, jump, skip, </w:t>
                            </w:r>
                            <w:proofErr w:type="gramStart"/>
                            <w:r w:rsidR="00212CCF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hop</w:t>
                            </w:r>
                            <w:proofErr w:type="gramEnd"/>
                            <w:r w:rsidR="00212CCF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10</w:t>
                            </w: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times?</w:t>
                            </w:r>
                          </w:p>
                          <w:p w:rsidR="002A613A" w:rsidRPr="009E0312" w:rsidRDefault="0055007B" w:rsidP="00E66C3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Sing </w:t>
                            </w:r>
                            <w:r w:rsidR="00A10F92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number songs together - </w:t>
                            </w:r>
                            <w:hyperlink r:id="rId9" w:history="1">
                              <w:r w:rsidR="00A10F92" w:rsidRPr="009E0312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6"/>
                                  <w:szCs w:val="36"/>
                                  <w:lang w:val="en-GB"/>
                                </w:rPr>
                                <w:t>https://www.bbc.co.uk/teach/school-radio/nursery-rhymes-ten-green-bottles/zncyt39</w:t>
                              </w:r>
                            </w:hyperlink>
                            <w:r w:rsidR="00A10F92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A10F92" w:rsidRPr="009E0312" w:rsidRDefault="00BE65C0" w:rsidP="00A10F9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Use fingers to support counting</w:t>
                            </w:r>
                            <w:r w:rsidR="00212CCF"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to 10</w:t>
                            </w:r>
                          </w:p>
                          <w:p w:rsidR="00A45216" w:rsidRPr="009E0312" w:rsidRDefault="00A45216" w:rsidP="00A452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E031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Show your child a number of dots and encourage them to recognise the amount without counting. </w:t>
                            </w:r>
                          </w:p>
                          <w:p w:rsidR="008827A0" w:rsidRPr="009E0312" w:rsidRDefault="008827A0" w:rsidP="009E0312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1.1pt;margin-top:1.8pt;width:563pt;height:68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" fillcolor="white [3201]" strokecolor="white [3212]" strokeweight=".5pt">
                <v:textbox>
                  <w:txbxContent>
                    <w:p w:rsidR="008F6624" w:rsidRPr="00A45216" w:rsidRDefault="008827A0" w:rsidP="00212CCF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r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</w:t>
                      </w:r>
                      <w:r w:rsidR="00212CCF"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can </w:t>
                      </w:r>
                      <w:r w:rsidR="00A45216"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recite number names to 10</w:t>
                      </w:r>
                    </w:p>
                    <w:p w:rsidR="00A716A9" w:rsidRPr="00A45216" w:rsidRDefault="00A716A9" w:rsidP="00212CCF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r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can </w:t>
                      </w:r>
                      <w:proofErr w:type="spellStart"/>
                      <w:r w:rsidR="00A45216"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subitise</w:t>
                      </w:r>
                      <w:proofErr w:type="spellEnd"/>
                      <w:r w:rsidR="00A45216" w:rsidRPr="00A45216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 to 3</w:t>
                      </w:r>
                    </w:p>
                    <w:p w:rsidR="00431609" w:rsidRDefault="00212CCF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 this</w:t>
                      </w:r>
                      <w:r w:rsidR="00117A9C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half</w:t>
                      </w:r>
                      <w:r w:rsidRP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term, c</w:t>
                      </w:r>
                      <w:r w:rsidR="00117A9C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hildren should be able to say</w:t>
                      </w:r>
                      <w:r w:rsidRP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number names</w:t>
                      </w:r>
                      <w:r w:rsidR="00117A9C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to 10</w:t>
                      </w:r>
                      <w:r w:rsidRP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. The aim is for them to recall these numbers instantly.</w:t>
                      </w:r>
                      <w:r w:rsid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Children should continue to </w:t>
                      </w:r>
                      <w:proofErr w:type="spellStart"/>
                      <w:r w:rsid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subitise</w:t>
                      </w:r>
                      <w:proofErr w:type="spellEnd"/>
                      <w:r w:rsidR="00A45216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to 3 and beyond. </w:t>
                      </w:r>
                    </w:p>
                    <w:p w:rsidR="00815ED1" w:rsidRDefault="00815ED1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p w:rsidR="00815ED1" w:rsidRPr="00A45216" w:rsidRDefault="00815ED1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07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63"/>
                        <w:gridCol w:w="6476"/>
                      </w:tblGrid>
                      <w:tr w:rsidR="00A716A9" w:rsidTr="00815ED1">
                        <w:trPr>
                          <w:trHeight w:val="3959"/>
                        </w:trPr>
                        <w:tc>
                          <w:tcPr>
                            <w:tcW w:w="4263" w:type="dxa"/>
                          </w:tcPr>
                          <w:p w:rsidR="00A716A9" w:rsidRPr="00815ED1" w:rsidRDefault="00A716A9" w:rsidP="00A45216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Children should be able to </w:t>
                            </w:r>
                            <w:r w:rsidR="00815ED1"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use number names accurately in play. </w:t>
                            </w:r>
                            <w:r w:rsidR="00A45216"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:rsidR="00A716A9" w:rsidRPr="00815ED1" w:rsidRDefault="00A716A9" w:rsidP="00212CCF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716A9" w:rsidRPr="00815ED1" w:rsidRDefault="00A716A9" w:rsidP="00212CCF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0 1 2 3</w:t>
                            </w:r>
                          </w:p>
                          <w:p w:rsidR="00A716A9" w:rsidRPr="00815ED1" w:rsidRDefault="00A716A9" w:rsidP="00212CCF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4 5 6 7</w:t>
                            </w:r>
                          </w:p>
                          <w:p w:rsidR="00A716A9" w:rsidRPr="00A716A9" w:rsidRDefault="00A716A9" w:rsidP="00A716A9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32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8 9 10</w:t>
                            </w:r>
                          </w:p>
                        </w:tc>
                        <w:tc>
                          <w:tcPr>
                            <w:tcW w:w="6476" w:type="dxa"/>
                          </w:tcPr>
                          <w:p w:rsidR="00A45216" w:rsidRPr="00A45216" w:rsidRDefault="00A45216" w:rsidP="00A45216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u w:val="single"/>
                              </w:rPr>
                              <w:t>Subitise</w:t>
                            </w:r>
                            <w:proofErr w:type="spellEnd"/>
                          </w:p>
                          <w:p w:rsidR="00A45216" w:rsidRPr="00A45216" w:rsidRDefault="00A45216" w:rsidP="00A45216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proofErr w:type="spellStart"/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subitising</w:t>
                            </w:r>
                            <w:proofErr w:type="spellEnd"/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? It’s the ability to look at a small number of objects and instantly </w:t>
                            </w:r>
                            <w:proofErr w:type="spellStart"/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recognise</w:t>
                            </w:r>
                            <w:proofErr w:type="spellEnd"/>
                            <w:r w:rsidRPr="00A45216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how many objects there are without needing to count them.</w:t>
                            </w:r>
                          </w:p>
                          <w:p w:rsidR="00A716A9" w:rsidRDefault="00A45216" w:rsidP="00A45216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87EECA" wp14:editId="2DE08D6E">
                                  <wp:extent cx="1765738" cy="1765738"/>
                                  <wp:effectExtent l="0" t="0" r="6350" b="6350"/>
                                  <wp:docPr id="13" name="Picture 13" descr="Subitizing: A Foundational Concept For Mathematical Succ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ubitizing: A Foundational Concept For Mathematical Succ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127" cy="1779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15ED1" w:rsidRDefault="00815ED1" w:rsidP="00815ED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8827A0" w:rsidRDefault="008827A0" w:rsidP="00A10F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A45216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9E0312" w:rsidRPr="009E0312" w:rsidRDefault="009E0312" w:rsidP="00A10F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</w:pPr>
                    </w:p>
                    <w:p w:rsidR="00A37BBD" w:rsidRPr="009E0312" w:rsidRDefault="008827A0" w:rsidP="008827A0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9E0312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9E0312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Use time wisely. Can you practise these KIRFs while walking to school or during a car journey? </w:t>
                      </w:r>
                    </w:p>
                    <w:p w:rsidR="00D618D1" w:rsidRPr="009E0312" w:rsidRDefault="00BE65C0" w:rsidP="0055007B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Can you </w:t>
                      </w:r>
                      <w:r w:rsidR="00212CCF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clap, jump, skip, </w:t>
                      </w:r>
                      <w:proofErr w:type="gramStart"/>
                      <w:r w:rsidR="00212CCF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hop</w:t>
                      </w:r>
                      <w:proofErr w:type="gramEnd"/>
                      <w:r w:rsidR="00212CCF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10</w:t>
                      </w: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times?</w:t>
                      </w:r>
                    </w:p>
                    <w:p w:rsidR="002A613A" w:rsidRPr="009E0312" w:rsidRDefault="0055007B" w:rsidP="00E66C3B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Sing </w:t>
                      </w:r>
                      <w:r w:rsidR="00A10F92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number songs together - </w:t>
                      </w:r>
                      <w:hyperlink r:id="rId10" w:history="1">
                        <w:r w:rsidR="00A10F92" w:rsidRPr="009E0312">
                          <w:rPr>
                            <w:rStyle w:val="Hyperlink"/>
                            <w:rFonts w:ascii="Letter-join Print Plus 4" w:hAnsi="Letter-join Print Plus 4" w:cstheme="minorHAnsi"/>
                            <w:sz w:val="36"/>
                            <w:szCs w:val="36"/>
                            <w:lang w:val="en-GB"/>
                          </w:rPr>
                          <w:t>https://www.bbc.co.uk/teach/school-radio/nursery-rhymes-ten-green-bottles/zncyt39</w:t>
                        </w:r>
                      </w:hyperlink>
                      <w:r w:rsidR="00A10F92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A10F92" w:rsidRPr="009E0312" w:rsidRDefault="00BE65C0" w:rsidP="00A10F9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Use fingers to support counting</w:t>
                      </w:r>
                      <w:r w:rsidR="00212CCF"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to 10</w:t>
                      </w:r>
                    </w:p>
                    <w:p w:rsidR="00A45216" w:rsidRPr="009E0312" w:rsidRDefault="00A45216" w:rsidP="00A45216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9E031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Show your child a number of dots and encourage them to recognise the amount without counting. </w:t>
                      </w:r>
                    </w:p>
                    <w:p w:rsidR="008827A0" w:rsidRPr="009E0312" w:rsidRDefault="008827A0" w:rsidP="009E0312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unfast" w:eastAsia="Arial" w:hAnsi="Sunfast" w:cs="Arial"/>
          <w:sz w:val="48"/>
          <w:szCs w:val="16"/>
        </w:rPr>
        <w:br w:type="page"/>
      </w:r>
    </w:p>
    <w:p w:rsidR="008827A0" w:rsidRPr="008827A0" w:rsidRDefault="00A45216" w:rsidP="00A716A9">
      <w:pPr>
        <w:rPr>
          <w:rFonts w:ascii="Sunfast" w:eastAsia="Arial" w:hAnsi="Sunfast" w:cs="Arial"/>
          <w:sz w:val="48"/>
          <w:szCs w:val="16"/>
        </w:rPr>
      </w:pPr>
      <w:r w:rsidRPr="00A45216">
        <w:rPr>
          <w:rFonts w:ascii="Sunfast" w:eastAsia="Arial" w:hAnsi="Sunfast" w:cs="Arial"/>
          <w:noProof/>
          <w:sz w:val="48"/>
          <w:szCs w:val="1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A0944" wp14:editId="2E42517E">
                <wp:simplePos x="0" y="0"/>
                <wp:positionH relativeFrom="margin">
                  <wp:posOffset>268014</wp:posOffset>
                </wp:positionH>
                <wp:positionV relativeFrom="paragraph">
                  <wp:posOffset>1058895</wp:posOffset>
                </wp:positionV>
                <wp:extent cx="7150100" cy="8371490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837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45216" w:rsidRDefault="00A45216" w:rsidP="00A4521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815ED1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117A9C" w:rsidRPr="00815ED1"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  <w:t>recite number names in order to 10</w:t>
                            </w:r>
                          </w:p>
                          <w:p w:rsidR="00815ED1" w:rsidRPr="00815ED1" w:rsidRDefault="00815ED1" w:rsidP="00A45216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5216" w:rsidRPr="00117A9C" w:rsidRDefault="00A45216" w:rsidP="00A45216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117A9C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 this term, children should be able to say the number names in order from 0 to 10. The aim is for them to recall these numbers instantly.</w:t>
                            </w:r>
                          </w:p>
                          <w:tbl>
                            <w:tblPr>
                              <w:tblStyle w:val="TableGrid1"/>
                              <w:tblW w:w="107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39"/>
                            </w:tblGrid>
                            <w:tr w:rsidR="00815ED1" w:rsidTr="00E40B24">
                              <w:trPr>
                                <w:trHeight w:val="3959"/>
                              </w:trPr>
                              <w:tc>
                                <w:tcPr>
                                  <w:tcW w:w="10739" w:type="dxa"/>
                                </w:tcPr>
                                <w:p w:rsidR="00815ED1" w:rsidRPr="00A45216" w:rsidRDefault="00815ED1" w:rsidP="009E031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Children should be able to start at zero and count on</w:t>
                                  </w:r>
                                  <w: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  <w:p w:rsidR="00815ED1" w:rsidRPr="00A45216" w:rsidRDefault="00815ED1" w:rsidP="009E0312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5ED1" w:rsidRPr="00A45216" w:rsidRDefault="00815ED1" w:rsidP="009E031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0 1 2 3</w:t>
                                  </w:r>
                                </w:p>
                                <w:p w:rsidR="00815ED1" w:rsidRPr="00A45216" w:rsidRDefault="00815ED1" w:rsidP="009E0312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4 5 6 7</w:t>
                                  </w:r>
                                </w:p>
                                <w:p w:rsidR="00815ED1" w:rsidRPr="00815ED1" w:rsidRDefault="00815ED1" w:rsidP="00815ED1">
                                  <w:pPr>
                                    <w:jc w:val="center"/>
                                    <w:rPr>
                                      <w:rFonts w:cstheme="minorHAnsi"/>
                                      <w:sz w:val="72"/>
                                      <w:szCs w:val="32"/>
                                    </w:rPr>
                                  </w:pPr>
                                  <w:r w:rsidRPr="00A45216">
                                    <w:rPr>
                                      <w:rFonts w:ascii="Letter-join Print Plus 4" w:hAnsi="Letter-join Print Plus 4" w:cstheme="minorHAnsi"/>
                                      <w:sz w:val="72"/>
                                      <w:szCs w:val="32"/>
                                    </w:rPr>
                                    <w:t>8 9 10</w:t>
                                  </w:r>
                                </w:p>
                              </w:tc>
                            </w:tr>
                            <w:tr w:rsidR="00A45216" w:rsidTr="00A10F92">
                              <w:trPr>
                                <w:trHeight w:val="2668"/>
                              </w:trPr>
                              <w:tc>
                                <w:tcPr>
                                  <w:tcW w:w="10739" w:type="dxa"/>
                                </w:tcPr>
                                <w:p w:rsidR="00A45216" w:rsidRPr="00117A9C" w:rsidRDefault="00A45216" w:rsidP="0055007B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117A9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If </w:t>
                                  </w:r>
                                  <w:r w:rsidR="00117A9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your child is </w:t>
                                  </w:r>
                                  <w:r w:rsidRPr="00117A9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confident they could try counting backwards:</w:t>
                                  </w:r>
                                </w:p>
                                <w:p w:rsidR="00A45216" w:rsidRDefault="00A45216" w:rsidP="0055007B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45216" w:rsidRDefault="00A45216" w:rsidP="0055007B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8720A8B" wp14:editId="5A0B5534">
                                        <wp:extent cx="6642100" cy="796290"/>
                                        <wp:effectExtent l="0" t="0" r="6350" b="381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42100" cy="796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45216" w:rsidRPr="00A716A9" w:rsidRDefault="00A45216" w:rsidP="00A10F92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2962FF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FD09C81" wp14:editId="0111014B">
                                        <wp:extent cx="812800" cy="812800"/>
                                        <wp:effectExtent l="0" t="0" r="6350" b="0"/>
                                        <wp:docPr id="12" name="Picture 3" descr="Curved Left Arrow Icons - Download Free Vector Icons | Noun Project">
                                          <a:hlinkClick xmlns:a="http://schemas.openxmlformats.org/drawingml/2006/main" r:id="rId12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urved Left Arrow Icons - Download Free Vector Icons | Noun Project">
                                                  <a:hlinkClick r:id="rId12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28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:rsidR="00A45216" w:rsidRDefault="00A45216" w:rsidP="00A4521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815ED1" w:rsidRPr="00815ED1" w:rsidRDefault="00815ED1" w:rsidP="00A4521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</w:p>
                          <w:p w:rsidR="00A45216" w:rsidRPr="00815ED1" w:rsidRDefault="00A45216" w:rsidP="00A4521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815ED1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815ED1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Use time wisely. Can you practise these KIRFs while walking to school or during a car journey? </w:t>
                            </w:r>
                          </w:p>
                          <w:p w:rsidR="00A45216" w:rsidRPr="00815ED1" w:rsidRDefault="00A45216" w:rsidP="00A452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Can you clap, jump, skip, </w:t>
                            </w:r>
                            <w:proofErr w:type="gramStart"/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hop</w:t>
                            </w:r>
                            <w:proofErr w:type="gramEnd"/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10 times?</w:t>
                            </w:r>
                          </w:p>
                          <w:p w:rsidR="00A45216" w:rsidRPr="00815ED1" w:rsidRDefault="00A45216" w:rsidP="00A452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Sing number songs together - </w:t>
                            </w:r>
                            <w:hyperlink r:id="rId14" w:history="1">
                              <w:r w:rsidRPr="00815ED1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6"/>
                                  <w:szCs w:val="36"/>
                                  <w:lang w:val="en-GB"/>
                                </w:rPr>
                                <w:t>https://www.bbc.co.uk/teach/school-radio/nursery-rhymes-ten-green-bottles/zncyt39</w:t>
                              </w:r>
                            </w:hyperlink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A45216" w:rsidRPr="00815ED1" w:rsidRDefault="00A45216" w:rsidP="00A4521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15ED1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Use fingers to support counting to 10</w:t>
                            </w: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A45216" w:rsidRPr="0021745E" w:rsidRDefault="00A45216" w:rsidP="00A45216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0944" id="Text Box 3" o:spid="_x0000_s1028" type="#_x0000_t202" style="position:absolute;margin-left:21.1pt;margin-top:83.4pt;width:563pt;height:6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" fillcolor="window" strokecolor="window" strokeweight=".5pt">
                <v:textbox>
                  <w:txbxContent>
                    <w:p w:rsidR="00A45216" w:rsidRDefault="00A45216" w:rsidP="00A45216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815ED1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 xml:space="preserve">I can </w:t>
                      </w:r>
                      <w:r w:rsidR="00117A9C" w:rsidRPr="00815ED1"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  <w:t>recite number names in order to 10</w:t>
                      </w:r>
                    </w:p>
                    <w:p w:rsidR="00815ED1" w:rsidRPr="00815ED1" w:rsidRDefault="00815ED1" w:rsidP="00A45216">
                      <w:pPr>
                        <w:rPr>
                          <w:rFonts w:ascii="Letter-join Print Plus 4" w:hAnsi="Letter-join Print Plus 4" w:cstheme="minorHAnsi"/>
                          <w:b/>
                          <w:sz w:val="32"/>
                          <w:szCs w:val="32"/>
                        </w:rPr>
                      </w:pPr>
                    </w:p>
                    <w:p w:rsidR="00A45216" w:rsidRPr="00117A9C" w:rsidRDefault="00A45216" w:rsidP="00A45216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117A9C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 this term, children should be able to say the number names in order from 0 to 10. The aim is for them to recall these numbers instantly.</w:t>
                      </w:r>
                    </w:p>
                    <w:tbl>
                      <w:tblPr>
                        <w:tblStyle w:val="TableGrid1"/>
                        <w:tblW w:w="107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739"/>
                      </w:tblGrid>
                      <w:tr w:rsidR="00815ED1" w:rsidTr="00E40B24">
                        <w:trPr>
                          <w:trHeight w:val="3959"/>
                        </w:trPr>
                        <w:tc>
                          <w:tcPr>
                            <w:tcW w:w="10739" w:type="dxa"/>
                          </w:tcPr>
                          <w:p w:rsidR="00815ED1" w:rsidRPr="00A45216" w:rsidRDefault="00815ED1" w:rsidP="009E031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Children should be able to start at zero and count on</w:t>
                            </w: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. </w:t>
                            </w:r>
                          </w:p>
                          <w:p w:rsidR="00815ED1" w:rsidRPr="00A45216" w:rsidRDefault="00815ED1" w:rsidP="009E0312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815ED1" w:rsidRPr="00A45216" w:rsidRDefault="00815ED1" w:rsidP="009E031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0 1 2 3</w:t>
                            </w:r>
                          </w:p>
                          <w:p w:rsidR="00815ED1" w:rsidRPr="00A45216" w:rsidRDefault="00815ED1" w:rsidP="009E0312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4 5 6 7</w:t>
                            </w:r>
                          </w:p>
                          <w:p w:rsidR="00815ED1" w:rsidRPr="00815ED1" w:rsidRDefault="00815ED1" w:rsidP="00815ED1">
                            <w:pPr>
                              <w:jc w:val="center"/>
                              <w:rPr>
                                <w:rFonts w:cstheme="minorHAnsi"/>
                                <w:sz w:val="72"/>
                                <w:szCs w:val="32"/>
                              </w:rPr>
                            </w:pPr>
                            <w:r w:rsidRPr="00A45216">
                              <w:rPr>
                                <w:rFonts w:ascii="Letter-join Print Plus 4" w:hAnsi="Letter-join Print Plus 4" w:cstheme="minorHAnsi"/>
                                <w:sz w:val="72"/>
                                <w:szCs w:val="32"/>
                              </w:rPr>
                              <w:t>8 9 10</w:t>
                            </w:r>
                          </w:p>
                        </w:tc>
                      </w:tr>
                      <w:tr w:rsidR="00A45216" w:rsidTr="00A10F92">
                        <w:trPr>
                          <w:trHeight w:val="2668"/>
                        </w:trPr>
                        <w:tc>
                          <w:tcPr>
                            <w:tcW w:w="10739" w:type="dxa"/>
                          </w:tcPr>
                          <w:p w:rsidR="00A45216" w:rsidRPr="00117A9C" w:rsidRDefault="00A45216" w:rsidP="0055007B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117A9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If </w:t>
                            </w:r>
                            <w:r w:rsidR="00117A9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your child is </w:t>
                            </w:r>
                            <w:r w:rsidRPr="00117A9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confident they could try counting backwards:</w:t>
                            </w:r>
                          </w:p>
                          <w:p w:rsidR="00A45216" w:rsidRDefault="00A45216" w:rsidP="0055007B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A45216" w:rsidRDefault="00A45216" w:rsidP="0055007B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8720A8B" wp14:editId="5A0B5534">
                                  <wp:extent cx="6642100" cy="796290"/>
                                  <wp:effectExtent l="0" t="0" r="635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210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5216" w:rsidRPr="00A716A9" w:rsidRDefault="00A45216" w:rsidP="00A10F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7FD09C81" wp14:editId="0111014B">
                                  <wp:extent cx="812800" cy="812800"/>
                                  <wp:effectExtent l="0" t="0" r="6350" b="0"/>
                                  <wp:docPr id="12" name="Picture 3" descr="Curved Left Arrow Icons - Download Free Vector Icons | Noun Project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urved Left Arrow Icons - Download Free Vector Icons | Noun Project">
                                            <a:hlinkClick r:id="rId12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:rsidR="00A45216" w:rsidRDefault="00A45216" w:rsidP="00A45216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 w:rsidRPr="00815ED1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  <w:t>Top Tips</w:t>
                      </w:r>
                    </w:p>
                    <w:p w:rsidR="00815ED1" w:rsidRPr="00815ED1" w:rsidRDefault="00815ED1" w:rsidP="00A45216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  <w:u w:val="single"/>
                          <w:lang w:val="en-GB"/>
                        </w:rPr>
                      </w:pPr>
                    </w:p>
                    <w:p w:rsidR="00A45216" w:rsidRPr="00815ED1" w:rsidRDefault="00A45216" w:rsidP="00A45216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815ED1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815ED1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Use time wisely. Can you practise these KIRFs while walking to school or during a car journey? </w:t>
                      </w:r>
                    </w:p>
                    <w:p w:rsidR="00A45216" w:rsidRPr="00815ED1" w:rsidRDefault="00A45216" w:rsidP="00A45216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Can you clap, jump, skip, </w:t>
                      </w:r>
                      <w:proofErr w:type="gramStart"/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hop</w:t>
                      </w:r>
                      <w:proofErr w:type="gramEnd"/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10 times?</w:t>
                      </w:r>
                    </w:p>
                    <w:p w:rsidR="00A45216" w:rsidRPr="00815ED1" w:rsidRDefault="00A45216" w:rsidP="00A45216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Sing number songs together - </w:t>
                      </w:r>
                      <w:hyperlink r:id="rId15" w:history="1">
                        <w:r w:rsidRPr="00815ED1">
                          <w:rPr>
                            <w:rStyle w:val="Hyperlink"/>
                            <w:rFonts w:ascii="Letter-join Print Plus 4" w:hAnsi="Letter-join Print Plus 4" w:cstheme="minorHAnsi"/>
                            <w:sz w:val="36"/>
                            <w:szCs w:val="36"/>
                            <w:lang w:val="en-GB"/>
                          </w:rPr>
                          <w:t>https://www.bbc.co.uk/teach/school-radio/nursery-rhymes-ten-green-bottles/zncyt39</w:t>
                        </w:r>
                      </w:hyperlink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A45216" w:rsidRPr="00815ED1" w:rsidRDefault="00A45216" w:rsidP="00A45216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815ED1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Use fingers to support counting to 10</w:t>
                      </w: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A45216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bookmarkEnd w:id="1"/>
                    <w:p w:rsidR="00A45216" w:rsidRPr="0021745E" w:rsidRDefault="00A45216" w:rsidP="00A45216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5216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24D67" wp14:editId="6B8020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73700" cy="1387365"/>
                <wp:effectExtent l="0" t="0" r="127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138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45216" w:rsidRPr="0028336D" w:rsidRDefault="00A45216" w:rsidP="00A45216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A45216" w:rsidRPr="0028336D" w:rsidRDefault="00A45216" w:rsidP="00A45216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>
                              <w:rPr>
                                <w:rFonts w:ascii="Letter-join Print Plus 4" w:eastAsia="Arial" w:hAnsi="Letter-join Print Plus 4" w:cs="Arial"/>
                                <w:sz w:val="52"/>
                                <w:szCs w:val="16"/>
                              </w:rPr>
                              <w:t xml:space="preserve">Nursery </w:t>
                            </w:r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Summer</w:t>
                            </w:r>
                            <w:proofErr w:type="gramEnd"/>
                            <w:r w:rsidRPr="0028336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2</w:t>
                            </w:r>
                          </w:p>
                          <w:p w:rsidR="00A45216" w:rsidRPr="008827A0" w:rsidRDefault="00A45216" w:rsidP="00A4521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4D67" id="Text Box 2" o:spid="_x0000_s1029" type="#_x0000_t202" style="position:absolute;margin-left:0;margin-top:-.05pt;width:431pt;height:1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" fillcolor="window" strokecolor="window" strokeweight=".5pt">
                <v:textbox>
                  <w:txbxContent>
                    <w:p w:rsidR="00A45216" w:rsidRPr="0028336D" w:rsidRDefault="00A45216" w:rsidP="00A45216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A45216" w:rsidRPr="0028336D" w:rsidRDefault="00A45216" w:rsidP="00A45216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>
                        <w:rPr>
                          <w:rFonts w:ascii="Letter-join Print Plus 4" w:eastAsia="Arial" w:hAnsi="Letter-join Print Plus 4" w:cs="Arial"/>
                          <w:sz w:val="52"/>
                          <w:szCs w:val="16"/>
                        </w:rPr>
                        <w:t xml:space="preserve">Nursery </w:t>
                      </w:r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proofErr w:type="gramStart"/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Summer</w:t>
                      </w:r>
                      <w:proofErr w:type="gramEnd"/>
                      <w:r w:rsidRPr="0028336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 </w:t>
                      </w:r>
                      <w:r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2</w:t>
                      </w:r>
                    </w:p>
                    <w:p w:rsidR="00A45216" w:rsidRPr="008827A0" w:rsidRDefault="00A45216" w:rsidP="00A4521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16"/>
      <w:footerReference w:type="default" r:id="rId17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49" w:rsidRDefault="00176D49" w:rsidP="00611584">
      <w:r>
        <w:separator/>
      </w:r>
    </w:p>
  </w:endnote>
  <w:endnote w:type="continuationSeparator" w:id="0">
    <w:p w:rsidR="00176D49" w:rsidRDefault="00176D49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49" w:rsidRDefault="00176D49" w:rsidP="00611584">
      <w:r>
        <w:separator/>
      </w:r>
    </w:p>
  </w:footnote>
  <w:footnote w:type="continuationSeparator" w:id="0">
    <w:p w:rsidR="00176D49" w:rsidRDefault="00176D49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5D63"/>
    <w:multiLevelType w:val="hybridMultilevel"/>
    <w:tmpl w:val="C89CC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F008A"/>
    <w:multiLevelType w:val="hybridMultilevel"/>
    <w:tmpl w:val="B84A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372EA"/>
    <w:rsid w:val="00090DD1"/>
    <w:rsid w:val="00096E68"/>
    <w:rsid w:val="000B5F17"/>
    <w:rsid w:val="000C04A2"/>
    <w:rsid w:val="00117A9C"/>
    <w:rsid w:val="00176D49"/>
    <w:rsid w:val="0018066F"/>
    <w:rsid w:val="00207E1E"/>
    <w:rsid w:val="00212CCF"/>
    <w:rsid w:val="0021745E"/>
    <w:rsid w:val="002816F9"/>
    <w:rsid w:val="0028336D"/>
    <w:rsid w:val="002A31EF"/>
    <w:rsid w:val="002A613A"/>
    <w:rsid w:val="002B0367"/>
    <w:rsid w:val="002B6246"/>
    <w:rsid w:val="002C3551"/>
    <w:rsid w:val="002D360C"/>
    <w:rsid w:val="002D45E9"/>
    <w:rsid w:val="002E3884"/>
    <w:rsid w:val="00411291"/>
    <w:rsid w:val="00431609"/>
    <w:rsid w:val="00460192"/>
    <w:rsid w:val="00466499"/>
    <w:rsid w:val="00483852"/>
    <w:rsid w:val="0049373D"/>
    <w:rsid w:val="004E066D"/>
    <w:rsid w:val="00532399"/>
    <w:rsid w:val="005340FF"/>
    <w:rsid w:val="005430B2"/>
    <w:rsid w:val="0055007B"/>
    <w:rsid w:val="00575D85"/>
    <w:rsid w:val="0058621E"/>
    <w:rsid w:val="005F70DF"/>
    <w:rsid w:val="00611584"/>
    <w:rsid w:val="00691A16"/>
    <w:rsid w:val="006B35F8"/>
    <w:rsid w:val="006D1D7D"/>
    <w:rsid w:val="006E2315"/>
    <w:rsid w:val="0071567A"/>
    <w:rsid w:val="007263BE"/>
    <w:rsid w:val="00793193"/>
    <w:rsid w:val="00815ED1"/>
    <w:rsid w:val="0083168A"/>
    <w:rsid w:val="00870D3A"/>
    <w:rsid w:val="008827A0"/>
    <w:rsid w:val="008F6624"/>
    <w:rsid w:val="009051A6"/>
    <w:rsid w:val="00934C8B"/>
    <w:rsid w:val="00947246"/>
    <w:rsid w:val="00963415"/>
    <w:rsid w:val="009E0312"/>
    <w:rsid w:val="009E309B"/>
    <w:rsid w:val="00A10F92"/>
    <w:rsid w:val="00A37BBD"/>
    <w:rsid w:val="00A45216"/>
    <w:rsid w:val="00A51DEE"/>
    <w:rsid w:val="00A716A9"/>
    <w:rsid w:val="00AF30DB"/>
    <w:rsid w:val="00B14E7D"/>
    <w:rsid w:val="00B82509"/>
    <w:rsid w:val="00BA48D7"/>
    <w:rsid w:val="00BC6A48"/>
    <w:rsid w:val="00BE65C0"/>
    <w:rsid w:val="00C51846"/>
    <w:rsid w:val="00C55836"/>
    <w:rsid w:val="00C562FB"/>
    <w:rsid w:val="00C87066"/>
    <w:rsid w:val="00CD65DA"/>
    <w:rsid w:val="00CE0A1C"/>
    <w:rsid w:val="00CE60A2"/>
    <w:rsid w:val="00D618D1"/>
    <w:rsid w:val="00E1204D"/>
    <w:rsid w:val="00E66C3B"/>
    <w:rsid w:val="00E77214"/>
    <w:rsid w:val="00EC2C94"/>
    <w:rsid w:val="00ED0BE4"/>
    <w:rsid w:val="00F45B3E"/>
    <w:rsid w:val="00F703BF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222401ED"/>
  <w15:docId w15:val="{3E89B60A-55EC-4802-8B8B-BE2173D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4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s://thenounproject.com/term/curved-left-arrow/546312/&amp;psig=AOvVaw0niiqeE7DdpfKA_LcvO-Dr&amp;ust=1592050161253000&amp;source=images&amp;cd=vfe&amp;ved=0CAIQjRxqFwoTCOiMoIie_OkCFQAAAAAdAAAAABA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teach/school-radio/nursery-rhymes-ten-green-bottles/zncyt39" TargetMode="External"/><Relationship Id="rId10" Type="http://schemas.openxmlformats.org/officeDocument/2006/relationships/hyperlink" Target="https://www.bbc.co.uk/teach/school-radio/nursery-rhymes-ten-green-bottles/zncyt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c.co.uk/teach/school-radio/nursery-rhymes-ten-green-bottles/zncyt39" TargetMode="External"/><Relationship Id="rId14" Type="http://schemas.openxmlformats.org/officeDocument/2006/relationships/hyperlink" Target="https://www.bbc.co.uk/teach/school-radio/nursery-rhymes-ten-green-bottles/zncyt39" TargetMode="Externa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7E03AF64-988A-4DD9-9FDF-4A65F84C9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790FE-ECC3-4572-BFC2-E8FBA345668F}"/>
</file>

<file path=customXml/itemProps3.xml><?xml version="1.0" encoding="utf-8"?>
<ds:datastoreItem xmlns:ds="http://schemas.openxmlformats.org/officeDocument/2006/customXml" ds:itemID="{85DDE037-F31D-4781-A88C-DDD00C02CFA6}"/>
</file>

<file path=customXml/itemProps4.xml><?xml version="1.0" encoding="utf-8"?>
<ds:datastoreItem xmlns:ds="http://schemas.openxmlformats.org/officeDocument/2006/customXml" ds:itemID="{85D1E3C2-5D0E-465E-85B4-7343C9B3A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Marchant</dc:creator>
  <cp:keywords/>
  <dc:description/>
  <cp:lastModifiedBy>Sophie Johnson</cp:lastModifiedBy>
  <cp:revision>4</cp:revision>
  <cp:lastPrinted>2017-09-22T06:34:00Z</cp:lastPrinted>
  <dcterms:created xsi:type="dcterms:W3CDTF">2023-09-03T07:37:00Z</dcterms:created>
  <dcterms:modified xsi:type="dcterms:W3CDTF">2023-09-03T07:56:00Z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16748200</vt:r8>
  </property>
</Properties>
</file>