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5F" w:rsidRDefault="006F295F" w:rsidP="008D7B06">
      <w:pPr>
        <w:pStyle w:val="Default"/>
        <w:rPr>
          <w:b/>
          <w:bCs/>
          <w:sz w:val="32"/>
          <w:szCs w:val="32"/>
        </w:rPr>
      </w:pPr>
      <w:bookmarkStart w:id="0" w:name="_GoBack"/>
      <w:bookmarkEnd w:id="0"/>
    </w:p>
    <w:p w:rsidR="00F01438" w:rsidRDefault="00F01438" w:rsidP="00515A39">
      <w:pPr>
        <w:pStyle w:val="Default"/>
        <w:jc w:val="center"/>
        <w:rPr>
          <w:b/>
          <w:bCs/>
          <w:sz w:val="32"/>
          <w:szCs w:val="32"/>
        </w:rPr>
      </w:pPr>
      <w:r>
        <w:rPr>
          <w:b/>
          <w:bCs/>
          <w:sz w:val="32"/>
          <w:szCs w:val="32"/>
        </w:rPr>
        <w:t>Policy statement on the recruitment of ex-offenders</w:t>
      </w:r>
    </w:p>
    <w:p w:rsidR="00F01438" w:rsidRDefault="00F01438" w:rsidP="00F01438">
      <w:pPr>
        <w:pStyle w:val="Default"/>
        <w:rPr>
          <w:sz w:val="32"/>
          <w:szCs w:val="32"/>
        </w:rPr>
      </w:pPr>
    </w:p>
    <w:p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the School</w:t>
      </w:r>
      <w:r>
        <w:rPr>
          <w:sz w:val="23"/>
          <w:szCs w:val="23"/>
        </w:rPr>
        <w:t xml:space="preserve"> complies fully with the Code of Practice and undertakes to treat all applicants for positions fairly. </w:t>
      </w:r>
      <w:r w:rsidR="008D7B06">
        <w:rPr>
          <w:sz w:val="23"/>
          <w:szCs w:val="23"/>
        </w:rPr>
        <w:t xml:space="preserve">The School </w:t>
      </w:r>
      <w:r>
        <w:rPr>
          <w:sz w:val="23"/>
          <w:szCs w:val="23"/>
        </w:rPr>
        <w:t xml:space="preserve">undertakes not to discriminate unfairly against any subject of a criminal record check on the basis of a conviction or other information revealed.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the School</w:t>
      </w:r>
      <w:r w:rsidR="00F01438">
        <w:rPr>
          <w:sz w:val="23"/>
          <w:szCs w:val="23"/>
        </w:rPr>
        <w:t xml:space="preserve"> can only ask an individual about convictions and cautions that are not protected. </w:t>
      </w:r>
    </w:p>
    <w:p w:rsidR="006B0F16" w:rsidRDefault="006B0F16"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has a written policy on the recruitment of ex-offenders, which is made available to all DBS applicants at the outset of the recruitment process.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The School</w:t>
      </w:r>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rsidR="00F01438" w:rsidRDefault="00F01438"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The School</w:t>
      </w:r>
      <w:r w:rsidR="00F01438">
        <w:rPr>
          <w:sz w:val="23"/>
          <w:szCs w:val="23"/>
        </w:rPr>
        <w:t xml:space="preserve"> also ensures that they have received appropriate guidance and training in the relevant legislation relating to the employment of ex-offenders, e.g. the Rehabilitation of Offenders Act 1974. </w:t>
      </w:r>
    </w:p>
    <w:p w:rsidR="00515A39" w:rsidRDefault="00515A39" w:rsidP="00F01438">
      <w:pPr>
        <w:pStyle w:val="Default"/>
        <w:spacing w:after="37"/>
        <w:rPr>
          <w:sz w:val="23"/>
          <w:szCs w:val="23"/>
        </w:rPr>
      </w:pPr>
    </w:p>
    <w:p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School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15A39" w:rsidRDefault="00515A39" w:rsidP="00F01438">
      <w:pPr>
        <w:pStyle w:val="Default"/>
        <w:spacing w:after="37"/>
        <w:rPr>
          <w:sz w:val="23"/>
          <w:szCs w:val="23"/>
        </w:rPr>
      </w:pPr>
    </w:p>
    <w:p w:rsidR="00515A39"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rsidR="00515A39" w:rsidRDefault="00515A39" w:rsidP="00515A39">
      <w:pPr>
        <w:pStyle w:val="Default"/>
        <w:spacing w:after="37"/>
        <w:rPr>
          <w:sz w:val="23"/>
          <w:szCs w:val="23"/>
        </w:rPr>
      </w:pPr>
    </w:p>
    <w:p w:rsidR="00F01438"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rsidR="00F01438" w:rsidRDefault="00F01438" w:rsidP="00F01438">
      <w:pPr>
        <w:pStyle w:val="Default"/>
        <w:rPr>
          <w:sz w:val="23"/>
          <w:szCs w:val="23"/>
        </w:rPr>
      </w:pPr>
    </w:p>
    <w:p w:rsidR="00515A39" w:rsidRDefault="00F01438" w:rsidP="00F01438">
      <w:pPr>
        <w:pStyle w:val="Default"/>
        <w:rPr>
          <w:b/>
          <w:bCs/>
          <w:sz w:val="23"/>
          <w:szCs w:val="23"/>
        </w:rPr>
      </w:pPr>
      <w:r>
        <w:rPr>
          <w:b/>
          <w:bCs/>
          <w:sz w:val="23"/>
          <w:szCs w:val="23"/>
        </w:rPr>
        <w:t>Further information regarding conviction information</w:t>
      </w:r>
    </w:p>
    <w:p w:rsidR="00F01438" w:rsidRDefault="00F01438" w:rsidP="00F01438">
      <w:pPr>
        <w:pStyle w:val="Default"/>
        <w:rPr>
          <w:sz w:val="23"/>
          <w:szCs w:val="23"/>
        </w:rPr>
      </w:pPr>
      <w:r>
        <w:rPr>
          <w:b/>
          <w:bCs/>
          <w:sz w:val="23"/>
          <w:szCs w:val="23"/>
        </w:rPr>
        <w:t xml:space="preserve"> </w:t>
      </w:r>
    </w:p>
    <w:p w:rsidR="00F01438" w:rsidRDefault="00F01438" w:rsidP="00F01438">
      <w:pPr>
        <w:pStyle w:val="Default"/>
        <w:rPr>
          <w:sz w:val="23"/>
          <w:szCs w:val="23"/>
        </w:rPr>
      </w:pPr>
      <w:r>
        <w:rPr>
          <w:sz w:val="23"/>
          <w:szCs w:val="23"/>
        </w:rPr>
        <w:lastRenderedPageBreak/>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rsidR="00515A39" w:rsidRDefault="00515A39"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rsidR="00515A39" w:rsidRDefault="00515A39" w:rsidP="00F01438">
      <w:pPr>
        <w:pStyle w:val="Default"/>
        <w:rPr>
          <w:sz w:val="23"/>
          <w:szCs w:val="23"/>
        </w:rPr>
      </w:pPr>
    </w:p>
    <w:p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515A39" w:rsidRDefault="00515A39" w:rsidP="00F01438">
      <w:pPr>
        <w:pStyle w:val="Default"/>
        <w:rPr>
          <w:sz w:val="23"/>
          <w:szCs w:val="23"/>
        </w:rPr>
      </w:pPr>
    </w:p>
    <w:p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rsidR="008D7B06" w:rsidRDefault="008D7B06" w:rsidP="00515A39">
      <w:pPr>
        <w:pStyle w:val="Default"/>
        <w:rPr>
          <w:rFonts w:asciiTheme="minorHAnsi" w:hAnsiTheme="minorHAnsi" w:cstheme="minorBidi"/>
          <w:color w:val="auto"/>
          <w:sz w:val="22"/>
          <w:szCs w:val="22"/>
        </w:rPr>
      </w:pPr>
    </w:p>
    <w:p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rsidR="00515A39" w:rsidRDefault="00515A39"/>
    <w:sectPr w:rsidR="00515A39" w:rsidSect="00D304BA">
      <w:headerReference w:type="default" r:id="rId9"/>
      <w:pgSz w:w="11906" w:h="17338"/>
      <w:pgMar w:top="715" w:right="900" w:bottom="634" w:left="11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1B" w:rsidRDefault="00FC2F1B" w:rsidP="001F35A2">
      <w:pPr>
        <w:spacing w:after="0" w:line="240" w:lineRule="auto"/>
      </w:pPr>
      <w:r>
        <w:separator/>
      </w:r>
    </w:p>
  </w:endnote>
  <w:endnote w:type="continuationSeparator" w:id="0">
    <w:p w:rsidR="00FC2F1B" w:rsidRDefault="00FC2F1B" w:rsidP="001F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1B" w:rsidRDefault="00FC2F1B" w:rsidP="001F35A2">
      <w:pPr>
        <w:spacing w:after="0" w:line="240" w:lineRule="auto"/>
      </w:pPr>
      <w:r>
        <w:separator/>
      </w:r>
    </w:p>
  </w:footnote>
  <w:footnote w:type="continuationSeparator" w:id="0">
    <w:p w:rsidR="00FC2F1B" w:rsidRDefault="00FC2F1B" w:rsidP="001F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A2" w:rsidRDefault="001F35A2">
    <w:pPr>
      <w:pStyle w:val="Header"/>
    </w:pPr>
    <w:proofErr w:type="spellStart"/>
    <w:r>
      <w:t>Fieldhead</w:t>
    </w:r>
    <w:proofErr w:type="spellEnd"/>
    <w:r>
      <w:t xml:space="preserve"> </w:t>
    </w:r>
    <w:proofErr w:type="spellStart"/>
    <w:r>
      <w:t>carr</w:t>
    </w:r>
    <w:proofErr w:type="spellEnd"/>
    <w:r>
      <w:t xml:space="preserve"> </w:t>
    </w:r>
    <w:proofErr w:type="spellStart"/>
    <w:r>
      <w:t>ps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8"/>
    <w:rsid w:val="0015607B"/>
    <w:rsid w:val="001F35A2"/>
    <w:rsid w:val="00483964"/>
    <w:rsid w:val="00515A39"/>
    <w:rsid w:val="005567C1"/>
    <w:rsid w:val="006B0F16"/>
    <w:rsid w:val="006F295F"/>
    <w:rsid w:val="00891B3C"/>
    <w:rsid w:val="008D7B06"/>
    <w:rsid w:val="00F01438"/>
    <w:rsid w:val="00FC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06755-E151-4053-8345-7709E47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 w:type="paragraph" w:styleId="Header">
    <w:name w:val="header"/>
    <w:basedOn w:val="Normal"/>
    <w:link w:val="HeaderChar"/>
    <w:uiPriority w:val="99"/>
    <w:unhideWhenUsed/>
    <w:rsid w:val="001F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5A2"/>
  </w:style>
  <w:style w:type="paragraph" w:styleId="Footer">
    <w:name w:val="footer"/>
    <w:basedOn w:val="Normal"/>
    <w:link w:val="FooterChar"/>
    <w:uiPriority w:val="99"/>
    <w:unhideWhenUsed/>
    <w:rsid w:val="001F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376B709F1B6448985A102CEE93E0C" ma:contentTypeVersion="3" ma:contentTypeDescription="Create a new document." ma:contentTypeScope="" ma:versionID="5e7a89458892793e3ab97da81835d67c">
  <xsd:schema xmlns:xsd="http://www.w3.org/2001/XMLSchema" xmlns:xs="http://www.w3.org/2001/XMLSchema" xmlns:p="http://schemas.microsoft.com/office/2006/metadata/properties" xmlns:ns1="http://schemas.microsoft.com/sharepoint/v3" targetNamespace="http://schemas.microsoft.com/office/2006/metadata/properties" ma:root="true" ma:fieldsID="a2024ffe2cc0118bf74eee0a95c5c962"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F3071-A979-40CD-9EDE-3D641C80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3BDC9-54AC-47A0-ACF6-63D7ACD66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28908-45BD-4885-A2A7-9759D6069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Jo Glover</cp:lastModifiedBy>
  <cp:revision>2</cp:revision>
  <dcterms:created xsi:type="dcterms:W3CDTF">2024-05-03T10:29:00Z</dcterms:created>
  <dcterms:modified xsi:type="dcterms:W3CDTF">2024-05-03T10:29:00Z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0x0101007F7376B709F1B6448985A102CEE93E0C</vt:lpwstr>
  </property>
  <property fmtid="{D5CDD505-2E9C-101B-9397-08002B2CF9AE}" pid="3" name="ItemRetentionFormula">
    <vt:lpwstr/>
  </property>
  <property fmtid="{D5CDD505-2E9C-101B-9397-08002B2CF9AE}" pid="4" name="_dlc_policyId">
    <vt:lpwstr/>
  </property>
</Properties>
</file>